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98" w:rsidRPr="00475798" w:rsidRDefault="00475798" w:rsidP="00CD442A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</w:pPr>
      <w:proofErr w:type="spellStart"/>
      <w:r w:rsidRPr="00475798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Ата-аналар</w:t>
      </w:r>
      <w:proofErr w:type="spellEnd"/>
      <w:r w:rsidRPr="00475798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назарына</w:t>
      </w:r>
      <w:proofErr w:type="spellEnd"/>
      <w:r w:rsidRPr="00475798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 xml:space="preserve"> 2023-2024 </w:t>
      </w:r>
      <w:proofErr w:type="spellStart"/>
      <w:r w:rsidRPr="00475798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оқу</w:t>
      </w:r>
      <w:proofErr w:type="spellEnd"/>
      <w:r w:rsidRPr="00475798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жылы</w:t>
      </w:r>
      <w:proofErr w:type="spellEnd"/>
      <w:r w:rsidRPr="00475798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 xml:space="preserve"> “</w:t>
      </w:r>
      <w:proofErr w:type="spellStart"/>
      <w:r w:rsidRPr="00475798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Мектеп</w:t>
      </w:r>
      <w:proofErr w:type="spellEnd"/>
      <w:r w:rsidRPr="00475798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 xml:space="preserve"> </w:t>
      </w:r>
      <w:proofErr w:type="spellStart"/>
      <w:proofErr w:type="gramStart"/>
      <w:r w:rsidRPr="00475798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формасы-барша</w:t>
      </w:r>
      <w:proofErr w:type="gramEnd"/>
      <w:r w:rsidRPr="00475798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ға</w:t>
      </w:r>
      <w:proofErr w:type="spellEnd"/>
      <w:r w:rsidRPr="00475798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ортақ</w:t>
      </w:r>
      <w:proofErr w:type="spellEnd"/>
      <w:r w:rsidRPr="00475798"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”.</w:t>
      </w:r>
    </w:p>
    <w:p w:rsidR="00475798" w:rsidRPr="00475798" w:rsidRDefault="00475798" w:rsidP="00475798">
      <w:pPr>
        <w:shd w:val="clear" w:color="auto" w:fill="FFFFFF"/>
        <w:spacing w:before="30" w:after="0" w:line="240" w:lineRule="auto"/>
        <w:ind w:right="60"/>
        <w:textAlignment w:val="top"/>
        <w:rPr>
          <w:rFonts w:ascii="Arial" w:eastAsia="Times New Roman" w:hAnsi="Arial" w:cs="Arial"/>
          <w:color w:val="3D3D3D"/>
          <w:sz w:val="20"/>
          <w:szCs w:val="20"/>
          <w:lang w:eastAsia="ru-RU"/>
        </w:rPr>
      </w:pPr>
    </w:p>
    <w:p w:rsidR="00475798" w:rsidRPr="00475798" w:rsidRDefault="00475798" w:rsidP="00475798">
      <w:pPr>
        <w:shd w:val="clear" w:color="auto" w:fill="FFFFFF"/>
        <w:spacing w:before="30" w:after="0" w:line="240" w:lineRule="auto"/>
        <w:ind w:right="60"/>
        <w:textAlignment w:val="top"/>
        <w:rPr>
          <w:rFonts w:ascii="Arial" w:eastAsia="Times New Roman" w:hAnsi="Arial" w:cs="Arial"/>
          <w:color w:val="3D3D3D"/>
          <w:sz w:val="20"/>
          <w:szCs w:val="20"/>
          <w:lang w:eastAsia="ru-RU"/>
        </w:rPr>
      </w:pPr>
    </w:p>
    <w:p w:rsidR="00475798" w:rsidRPr="00475798" w:rsidRDefault="00475798" w:rsidP="004757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Ата-аналар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назарына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2023-2024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оқу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жылы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“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Мектеп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proofErr w:type="gram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формасы-барша</w:t>
      </w:r>
      <w:proofErr w:type="gram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ға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ортақ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”.</w:t>
      </w:r>
    </w:p>
    <w:p w:rsidR="00475798" w:rsidRPr="00475798" w:rsidRDefault="00475798" w:rsidP="004757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Мектеп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формасы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- бала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үшін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ең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маңызды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элемент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болып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табылады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себебі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баланың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көпшілік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уақытын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мектепте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өткізеді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.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Мектеп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формасы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оқу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процесінде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зейіні</w:t>
      </w:r>
      <w:proofErr w:type="gram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</w:t>
      </w:r>
      <w:proofErr w:type="spellEnd"/>
      <w:proofErr w:type="gram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тұрақтап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шоғырлануға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көмектеседі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және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басқа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заттарға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көңіл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аудармауды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тәртіптейді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         </w:t>
      </w:r>
    </w:p>
    <w:p w:rsidR="00475798" w:rsidRPr="00475798" w:rsidRDefault="00475798" w:rsidP="004757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Орта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білім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беру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ұйымдары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үшін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міндетті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мектеп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формасына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қойылатын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талаптарды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бекіту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туралы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Қазақстан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Республикасыны</w:t>
      </w:r>
      <w:proofErr w:type="gram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ң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</w:t>
      </w:r>
      <w:proofErr w:type="gram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ілім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және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Ғылым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министірлігінің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2016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жылғы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14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қаңтардағы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№26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бұйрығымен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орта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білім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беру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ұйымдары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үшін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міндетті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мектеп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формасының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талаптары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бекітілді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   </w:t>
      </w:r>
    </w:p>
    <w:p w:rsidR="00475798" w:rsidRPr="00475798" w:rsidRDefault="00475798" w:rsidP="004757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Орта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бі</w:t>
      </w:r>
      <w:proofErr w:type="gram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л</w:t>
      </w:r>
      <w:proofErr w:type="gram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ім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беру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ұйымдарындағы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міндетті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мектеп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формасы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оқытудың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зайырлық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сипатына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сәйкес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келуі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қажет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. </w:t>
      </w:r>
      <w:proofErr w:type="spellStart"/>
      <w:proofErr w:type="gram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Форманың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үлгісі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мен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түсі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классикалық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үлгіні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ұстанып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</w:t>
      </w:r>
      <w:r w:rsidR="0074681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="0074681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бірыңғай</w:t>
      </w:r>
      <w:proofErr w:type="spellEnd"/>
      <w:r w:rsidR="0074681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="0074681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түстердің</w:t>
      </w:r>
      <w:proofErr w:type="spellEnd"/>
      <w:r w:rsidR="0074681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="0074681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үйлесімді</w:t>
      </w:r>
      <w:proofErr w:type="spellEnd"/>
      <w:r w:rsidR="0074681E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г</w:t>
      </w:r>
      <w:r w:rsidR="0074681E">
        <w:rPr>
          <w:rFonts w:ascii="Times New Roman" w:eastAsia="Times New Roman" w:hAnsi="Times New Roman" w:cs="Times New Roman"/>
          <w:color w:val="3D3D3D"/>
          <w:sz w:val="28"/>
          <w:szCs w:val="28"/>
          <w:lang w:val="kk-KZ" w:eastAsia="ru-RU"/>
        </w:rPr>
        <w:t>а</w:t>
      </w:r>
      <w:bookmarkStart w:id="0" w:name="_GoBack"/>
      <w:bookmarkEnd w:id="0"/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ммасын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үш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түстен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артық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емес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және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шыиқай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ашық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түстер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емес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жағымды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түстер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таңдалып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білім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алушылардың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жас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ерекшелігін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ескере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енгізіледі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.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Ол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күнделікті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киетін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мерекелік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және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спортты</w:t>
      </w:r>
      <w:proofErr w:type="gram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қ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болып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бө</w:t>
      </w:r>
      <w:proofErr w:type="gram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л</w:t>
      </w:r>
      <w:proofErr w:type="gram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інеді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</w:p>
    <w:p w:rsidR="00475798" w:rsidRPr="00475798" w:rsidRDefault="00475798" w:rsidP="004757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Ұлдардың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мектеп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формасы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: пиджак, жилет,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шалбар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ақ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жейде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кө</w:t>
      </w:r>
      <w:proofErr w:type="gram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</w:t>
      </w:r>
      <w:proofErr w:type="spellEnd"/>
      <w:proofErr w:type="gram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галстук.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Ұлдарға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арналған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шарбарлар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еркін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тігілген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ұзындығы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бойынша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тобықты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жауып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тұруы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қажет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</w:p>
    <w:p w:rsidR="00475798" w:rsidRPr="00475798" w:rsidRDefault="00475798" w:rsidP="004757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Қыздардың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мектеп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формасына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: пиджак, жилет,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ақ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жейде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,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қара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немесе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кө</w:t>
      </w:r>
      <w:proofErr w:type="gram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</w:t>
      </w:r>
      <w:proofErr w:type="spellEnd"/>
      <w:proofErr w:type="gram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туфли,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тізеден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төмен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юбка (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ұзындығы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тізеден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төмен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5-7 см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төмен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түсіп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тұруы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proofErr w:type="gram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тиіс</w:t>
      </w:r>
      <w:proofErr w:type="spellEnd"/>
      <w:proofErr w:type="gram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)</w:t>
      </w:r>
    </w:p>
    <w:p w:rsidR="00475798" w:rsidRPr="00475798" w:rsidRDefault="00475798" w:rsidP="004757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D3D3D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 wp14:anchorId="17A96E32" wp14:editId="59F53FD7">
            <wp:simplePos x="0" y="0"/>
            <wp:positionH relativeFrom="margin">
              <wp:posOffset>-308610</wp:posOffset>
            </wp:positionH>
            <wp:positionV relativeFrom="margin">
              <wp:posOffset>6614160</wp:posOffset>
            </wp:positionV>
            <wp:extent cx="2847975" cy="3038475"/>
            <wp:effectExtent l="0" t="0" r="9525" b="9525"/>
            <wp:wrapSquare wrapText="bothSides"/>
            <wp:docPr id="3" name="Рисунок 3" descr="http://sc0009.stepnogorsk.aqmoedu.kz/public/files/2023/8/4/040823_183617_whatsapp-image-2023-08-04-at-1210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0009.stepnogorsk.aqmoedu.kz/public/files/2023/8/4/040823_183617_whatsapp-image-2023-08-04-at-12103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Спорттық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киімге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: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ұл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мен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қ</w:t>
      </w:r>
      <w:proofErr w:type="gram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ыз</w:t>
      </w:r>
      <w:proofErr w:type="gram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ға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ортақ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спорттық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костюм,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ақ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футболка,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спорттық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аяқ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киім</w:t>
      </w:r>
      <w:proofErr w:type="spellEnd"/>
      <w:r w:rsidRPr="00475798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</w:p>
    <w:p w:rsidR="00475798" w:rsidRPr="00475798" w:rsidRDefault="00475798" w:rsidP="0047579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D3D3D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3D3D3D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385B9927" wp14:editId="2D0F3806">
            <wp:simplePos x="0" y="0"/>
            <wp:positionH relativeFrom="margin">
              <wp:posOffset>2538730</wp:posOffset>
            </wp:positionH>
            <wp:positionV relativeFrom="margin">
              <wp:posOffset>6689725</wp:posOffset>
            </wp:positionV>
            <wp:extent cx="2828925" cy="2961005"/>
            <wp:effectExtent l="0" t="0" r="9525" b="0"/>
            <wp:wrapSquare wrapText="bothSides"/>
            <wp:docPr id="2" name="Рисунок 2" descr="http://sc0009.stepnogorsk.aqmoedu.kz/public/files/2023/8/4/040823_183655_whatsapp-image-2023-08-04-at-121038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0009.stepnogorsk.aqmoedu.kz/public/files/2023/8/4/040823_183655_whatsapp-image-2023-08-04-at-121038-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4600" w:rsidRDefault="00475798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2710815</wp:posOffset>
            </wp:positionH>
            <wp:positionV relativeFrom="margin">
              <wp:posOffset>-262890</wp:posOffset>
            </wp:positionV>
            <wp:extent cx="3171825" cy="3171825"/>
            <wp:effectExtent l="0" t="0" r="9525" b="9525"/>
            <wp:wrapSquare wrapText="bothSides"/>
            <wp:docPr id="5" name="Рисунок 5" descr="http://sc0009.stepnogorsk.aqmoedu.kz/arc/attach/617/4533009/whatsapp_image_2023_08_04_at_121038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c0009.stepnogorsk.aqmoedu.kz/arc/attach/617/4533009/whatsapp_image_2023_08_04_at_121038_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3D3D3D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2DBDAD35" wp14:editId="60AA921C">
            <wp:simplePos x="0" y="0"/>
            <wp:positionH relativeFrom="margin">
              <wp:posOffset>-861060</wp:posOffset>
            </wp:positionH>
            <wp:positionV relativeFrom="margin">
              <wp:posOffset>-405765</wp:posOffset>
            </wp:positionV>
            <wp:extent cx="3133725" cy="3438525"/>
            <wp:effectExtent l="0" t="0" r="9525" b="9525"/>
            <wp:wrapSquare wrapText="bothSides"/>
            <wp:docPr id="1" name="Рисунок 1" descr="http://sc0009.stepnogorsk.aqmoedu.kz/public/files/2023/8/4/040823_183726_whatsapp-image-2023-08-04-at-1210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0009.stepnogorsk.aqmoedu.kz/public/files/2023/8/4/040823_183726_whatsapp-image-2023-08-04-at-12103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4600" w:rsidSect="0047579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710D3"/>
    <w:multiLevelType w:val="multilevel"/>
    <w:tmpl w:val="47CE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45"/>
    <w:rsid w:val="00202C45"/>
    <w:rsid w:val="00474600"/>
    <w:rsid w:val="00475798"/>
    <w:rsid w:val="0074681E"/>
    <w:rsid w:val="00CD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5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7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475798"/>
  </w:style>
  <w:style w:type="paragraph" w:styleId="a3">
    <w:name w:val="Normal (Web)"/>
    <w:basedOn w:val="a"/>
    <w:uiPriority w:val="99"/>
    <w:semiHidden/>
    <w:unhideWhenUsed/>
    <w:rsid w:val="004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5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7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475798"/>
  </w:style>
  <w:style w:type="paragraph" w:styleId="a3">
    <w:name w:val="Normal (Web)"/>
    <w:basedOn w:val="a"/>
    <w:uiPriority w:val="99"/>
    <w:semiHidden/>
    <w:unhideWhenUsed/>
    <w:rsid w:val="0047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5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603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57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214</Words>
  <Characters>1225</Characters>
  <Application>Microsoft Office Word</Application>
  <DocSecurity>0</DocSecurity>
  <Lines>10</Lines>
  <Paragraphs>2</Paragraphs>
  <ScaleCrop>false</ScaleCrop>
  <Company>HP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4</cp:revision>
  <dcterms:created xsi:type="dcterms:W3CDTF">2024-04-02T11:21:00Z</dcterms:created>
  <dcterms:modified xsi:type="dcterms:W3CDTF">2024-04-02T11:57:00Z</dcterms:modified>
</cp:coreProperties>
</file>